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7A" w:rsidRPr="0016212B" w:rsidRDefault="004B3322" w:rsidP="00C1597A">
      <w:pPr>
        <w:pStyle w:val="a3"/>
        <w:spacing w:before="0" w:beforeAutospacing="0" w:after="0" w:afterAutospacing="0"/>
        <w:jc w:val="center"/>
        <w:rPr>
          <w:b/>
          <w:color w:val="17365D"/>
          <w:sz w:val="48"/>
          <w:szCs w:val="48"/>
        </w:rPr>
      </w:pPr>
      <w:r>
        <w:rPr>
          <w:b/>
          <w:color w:val="17365D"/>
          <w:sz w:val="48"/>
          <w:szCs w:val="48"/>
        </w:rPr>
        <w:t xml:space="preserve">                               </w:t>
      </w:r>
      <w:r w:rsidR="00C1597A" w:rsidRPr="0016212B">
        <w:rPr>
          <w:b/>
          <w:color w:val="17365D"/>
          <w:sz w:val="48"/>
          <w:szCs w:val="48"/>
        </w:rPr>
        <w:t>Уважаемые родители!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5070"/>
        <w:gridCol w:w="10631"/>
      </w:tblGrid>
      <w:tr w:rsidR="00C1597A" w:rsidRPr="00CB7F42" w:rsidTr="00137AD0">
        <w:trPr>
          <w:trHeight w:val="2860"/>
        </w:trPr>
        <w:tc>
          <w:tcPr>
            <w:tcW w:w="5070" w:type="dxa"/>
          </w:tcPr>
          <w:p w:rsidR="00C1597A" w:rsidRPr="00CB7F42" w:rsidRDefault="00C1597A" w:rsidP="00137AD0">
            <w:pPr>
              <w:pStyle w:val="a3"/>
              <w:jc w:val="center"/>
              <w:rPr>
                <w:b/>
                <w:color w:val="17365D"/>
                <w:sz w:val="40"/>
                <w:szCs w:val="40"/>
              </w:rPr>
            </w:pPr>
            <w:r>
              <w:fldChar w:fldCharType="begin"/>
            </w:r>
            <w:r>
              <w:instrText xml:space="preserve"> INCLUDEPICTURE "https://balala.com.ua/blog/wp-content/uploads/2018/04/daycare-1050x700.jpg" \* MERGEFORMATINET </w:instrText>
            </w:r>
            <w:r>
              <w:fldChar w:fldCharType="separate"/>
            </w:r>
            <w:r w:rsidR="00A25631">
              <w:fldChar w:fldCharType="begin"/>
            </w:r>
            <w:r w:rsidR="00A25631">
              <w:instrText xml:space="preserve"> INCLUDEPICTURE  "https://balala.com.ua/blog/wp-content/uploads/2018/04/daycare-1050x700.jpg" \* MERGEFORMATINET </w:instrText>
            </w:r>
            <w:r w:rsidR="00A25631">
              <w:fldChar w:fldCharType="separate"/>
            </w:r>
            <w:r w:rsidR="004B3322">
              <w:fldChar w:fldCharType="begin"/>
            </w:r>
            <w:r w:rsidR="004B3322">
              <w:instrText xml:space="preserve"> INCLUDEPICTURE  "https://balala.com.ua/blog/wp-content/uploads/2018/04/daycare-1050x700.jpg" \* MERGEFORMATINET </w:instrText>
            </w:r>
            <w:r w:rsidR="004B3322">
              <w:fldChar w:fldCharType="separate"/>
            </w:r>
            <w:r w:rsidR="00D7571F">
              <w:fldChar w:fldCharType="begin"/>
            </w:r>
            <w:r w:rsidR="00D7571F">
              <w:instrText xml:space="preserve"> </w:instrText>
            </w:r>
            <w:r w:rsidR="00D7571F">
              <w:instrText>INCLUDEPICTURE  "https://bala</w:instrText>
            </w:r>
            <w:r w:rsidR="00D7571F">
              <w:instrText>la.com.ua/blog/wp-content/uploads/2018/04/daycare-1050x700.jpg" \* MERGEFORMATINET</w:instrText>
            </w:r>
            <w:r w:rsidR="00D7571F">
              <w:instrText xml:space="preserve"> </w:instrText>
            </w:r>
            <w:r w:rsidR="00D7571F">
              <w:fldChar w:fldCharType="separate"/>
            </w:r>
            <w:r w:rsidR="00D7571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7.5pt;height:145.5pt">
                  <v:imagedata r:id="rId4" r:href="rId5"/>
                </v:shape>
              </w:pict>
            </w:r>
            <w:r w:rsidR="00D7571F">
              <w:fldChar w:fldCharType="end"/>
            </w:r>
            <w:r w:rsidR="004B3322">
              <w:fldChar w:fldCharType="end"/>
            </w:r>
            <w:r w:rsidR="00A25631">
              <w:fldChar w:fldCharType="end"/>
            </w:r>
            <w:r>
              <w:fldChar w:fldCharType="end"/>
            </w:r>
          </w:p>
        </w:tc>
        <w:tc>
          <w:tcPr>
            <w:tcW w:w="10631" w:type="dxa"/>
          </w:tcPr>
          <w:p w:rsidR="004B3322" w:rsidRDefault="004B3322" w:rsidP="00137AD0">
            <w:pPr>
              <w:pStyle w:val="a3"/>
              <w:spacing w:before="0" w:beforeAutospacing="0" w:after="0" w:afterAutospacing="0"/>
              <w:ind w:firstLine="601"/>
              <w:jc w:val="both"/>
              <w:rPr>
                <w:color w:val="333333"/>
                <w:sz w:val="32"/>
                <w:szCs w:val="32"/>
              </w:rPr>
            </w:pPr>
          </w:p>
          <w:p w:rsidR="00C1597A" w:rsidRPr="004B3322" w:rsidRDefault="00C1597A" w:rsidP="00137AD0">
            <w:pPr>
              <w:pStyle w:val="a3"/>
              <w:spacing w:before="0" w:beforeAutospacing="0" w:after="0" w:afterAutospacing="0"/>
              <w:ind w:firstLine="601"/>
              <w:jc w:val="both"/>
              <w:rPr>
                <w:color w:val="333333"/>
                <w:sz w:val="32"/>
                <w:szCs w:val="32"/>
              </w:rPr>
            </w:pPr>
            <w:r w:rsidRPr="004B3322">
              <w:rPr>
                <w:color w:val="333333"/>
                <w:sz w:val="32"/>
                <w:szCs w:val="32"/>
              </w:rPr>
              <w:t xml:space="preserve">В период действия режима повышенной готовности на территории Рязанской области заявления в комиссию по вопросам комплектования ДОУ города Рязани будут приниматься по электронной почте. </w:t>
            </w:r>
          </w:p>
          <w:p w:rsidR="00C1597A" w:rsidRPr="004B3322" w:rsidRDefault="00C1597A" w:rsidP="00137AD0">
            <w:pPr>
              <w:pStyle w:val="a3"/>
              <w:spacing w:before="0" w:beforeAutospacing="0" w:after="0" w:afterAutospacing="0"/>
              <w:ind w:firstLine="601"/>
              <w:jc w:val="both"/>
              <w:rPr>
                <w:color w:val="333333"/>
                <w:sz w:val="32"/>
                <w:szCs w:val="32"/>
              </w:rPr>
            </w:pPr>
            <w:r w:rsidRPr="004B3322">
              <w:rPr>
                <w:b/>
                <w:color w:val="333333"/>
                <w:sz w:val="32"/>
                <w:szCs w:val="32"/>
                <w:u w:val="single"/>
              </w:rPr>
              <w:t>Адрес эл</w:t>
            </w:r>
            <w:proofErr w:type="gramStart"/>
            <w:r w:rsidRPr="004B3322">
              <w:rPr>
                <w:b/>
                <w:color w:val="333333"/>
                <w:sz w:val="32"/>
                <w:szCs w:val="32"/>
                <w:u w:val="single"/>
              </w:rPr>
              <w:t>. почты</w:t>
            </w:r>
            <w:proofErr w:type="gramEnd"/>
            <w:r w:rsidRPr="004B3322">
              <w:rPr>
                <w:b/>
                <w:color w:val="333333"/>
                <w:sz w:val="32"/>
                <w:szCs w:val="32"/>
                <w:u w:val="single"/>
              </w:rPr>
              <w:t>:</w:t>
            </w:r>
            <w:r w:rsidRPr="004B3322">
              <w:rPr>
                <w:b/>
                <w:color w:val="333333"/>
                <w:sz w:val="32"/>
                <w:szCs w:val="32"/>
              </w:rPr>
              <w:t xml:space="preserve"> </w:t>
            </w:r>
            <w:hyperlink r:id="rId6" w:history="1">
              <w:r w:rsidRPr="004B3322">
                <w:rPr>
                  <w:b/>
                  <w:color w:val="333333"/>
                  <w:sz w:val="32"/>
                  <w:szCs w:val="32"/>
                </w:rPr>
                <w:t>uomp-komissia@mail.ru</w:t>
              </w:r>
            </w:hyperlink>
            <w:r w:rsidRPr="004B3322">
              <w:rPr>
                <w:color w:val="333333"/>
                <w:sz w:val="32"/>
                <w:szCs w:val="32"/>
              </w:rPr>
              <w:t xml:space="preserve"> </w:t>
            </w:r>
          </w:p>
          <w:p w:rsidR="00C1597A" w:rsidRPr="00D7571F" w:rsidRDefault="00C1597A" w:rsidP="00D7571F">
            <w:pPr>
              <w:pStyle w:val="a3"/>
              <w:spacing w:before="0" w:beforeAutospacing="0" w:after="0" w:afterAutospacing="0"/>
              <w:rPr>
                <w:b/>
                <w:color w:val="333333"/>
                <w:sz w:val="32"/>
                <w:szCs w:val="32"/>
              </w:rPr>
            </w:pPr>
            <w:r w:rsidRPr="004B3322">
              <w:rPr>
                <w:color w:val="333333"/>
                <w:sz w:val="32"/>
                <w:szCs w:val="32"/>
              </w:rPr>
              <w:t>К заявлению прикладываются свидетельство о рождении</w:t>
            </w:r>
            <w:r w:rsidRPr="0016212B">
              <w:rPr>
                <w:color w:val="333333"/>
                <w:sz w:val="40"/>
                <w:szCs w:val="40"/>
              </w:rPr>
              <w:t xml:space="preserve"> </w:t>
            </w:r>
            <w:r w:rsidR="004B3322" w:rsidRPr="004B3322">
              <w:rPr>
                <w:color w:val="333333"/>
                <w:sz w:val="32"/>
                <w:szCs w:val="32"/>
              </w:rPr>
              <w:t>ребенка и документы, подтверждающие факты, изложенные в заявлении</w:t>
            </w:r>
            <w:r w:rsidR="004B3322" w:rsidRPr="004B3322">
              <w:rPr>
                <w:b/>
                <w:color w:val="333333"/>
                <w:sz w:val="32"/>
                <w:szCs w:val="32"/>
              </w:rPr>
              <w:t>.</w:t>
            </w:r>
          </w:p>
        </w:tc>
      </w:tr>
      <w:tr w:rsidR="00C1597A" w:rsidRPr="00CB7F42" w:rsidTr="00137AD0">
        <w:tc>
          <w:tcPr>
            <w:tcW w:w="15701" w:type="dxa"/>
            <w:gridSpan w:val="2"/>
          </w:tcPr>
          <w:p w:rsidR="00C1597A" w:rsidRPr="00D7571F" w:rsidRDefault="00C1597A" w:rsidP="00137AD0">
            <w:pPr>
              <w:pStyle w:val="a3"/>
              <w:spacing w:before="0" w:beforeAutospacing="0" w:after="0" w:afterAutospacing="0"/>
              <w:ind w:firstLine="601"/>
              <w:jc w:val="center"/>
              <w:rPr>
                <w:color w:val="333333"/>
                <w:sz w:val="32"/>
                <w:szCs w:val="32"/>
              </w:rPr>
            </w:pPr>
            <w:r w:rsidRPr="00D7571F">
              <w:rPr>
                <w:b/>
                <w:color w:val="333333"/>
                <w:sz w:val="32"/>
                <w:szCs w:val="32"/>
              </w:rPr>
              <w:t>График работы комиссии: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7"/>
              <w:gridCol w:w="1756"/>
              <w:gridCol w:w="2078"/>
              <w:gridCol w:w="9193"/>
            </w:tblGrid>
            <w:tr w:rsidR="00C1597A" w:rsidRPr="0061386D" w:rsidTr="00137AD0">
              <w:trPr>
                <w:jc w:val="center"/>
              </w:trPr>
              <w:tc>
                <w:tcPr>
                  <w:tcW w:w="2147" w:type="dxa"/>
                  <w:vAlign w:val="center"/>
                </w:tcPr>
                <w:p w:rsidR="00C1597A" w:rsidRPr="00AE1077" w:rsidRDefault="00C1597A" w:rsidP="00137A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E10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Срок приема документов</w:t>
                  </w:r>
                </w:p>
              </w:tc>
              <w:tc>
                <w:tcPr>
                  <w:tcW w:w="1756" w:type="dxa"/>
                  <w:vAlign w:val="center"/>
                </w:tcPr>
                <w:p w:rsidR="00C1597A" w:rsidRPr="00AE1077" w:rsidRDefault="00C1597A" w:rsidP="00137A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E10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Дата заседания</w:t>
                  </w:r>
                </w:p>
              </w:tc>
              <w:tc>
                <w:tcPr>
                  <w:tcW w:w="2078" w:type="dxa"/>
                  <w:vAlign w:val="center"/>
                </w:tcPr>
                <w:p w:rsidR="00C1597A" w:rsidRPr="00AE1077" w:rsidRDefault="00C1597A" w:rsidP="00137A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E10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Срок опубликования результатов</w:t>
                  </w:r>
                </w:p>
              </w:tc>
              <w:tc>
                <w:tcPr>
                  <w:tcW w:w="9193" w:type="dxa"/>
                  <w:vAlign w:val="center"/>
                </w:tcPr>
                <w:p w:rsidR="00C1597A" w:rsidRPr="00AE1077" w:rsidRDefault="00C1597A" w:rsidP="00137A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E10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C1597A" w:rsidTr="00137AD0">
              <w:trPr>
                <w:jc w:val="center"/>
              </w:trPr>
              <w:tc>
                <w:tcPr>
                  <w:tcW w:w="2147" w:type="dxa"/>
                  <w:vAlign w:val="center"/>
                </w:tcPr>
                <w:p w:rsidR="00C1597A" w:rsidRPr="004B3322" w:rsidRDefault="004B3322" w:rsidP="00137A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15.07.2021 по 28.07.2021</w:t>
                  </w:r>
                </w:p>
              </w:tc>
              <w:tc>
                <w:tcPr>
                  <w:tcW w:w="1756" w:type="dxa"/>
                  <w:vAlign w:val="center"/>
                </w:tcPr>
                <w:p w:rsidR="00C1597A" w:rsidRPr="004B3322" w:rsidRDefault="004B3322" w:rsidP="00137A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августа</w:t>
                  </w:r>
                  <w:r w:rsidRPr="00D36D3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  <w:br/>
                  </w:r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 2021 г.</w:t>
                  </w:r>
                </w:p>
              </w:tc>
              <w:tc>
                <w:tcPr>
                  <w:tcW w:w="2078" w:type="dxa"/>
                  <w:vAlign w:val="center"/>
                </w:tcPr>
                <w:p w:rsidR="00C1597A" w:rsidRPr="004B3322" w:rsidRDefault="00C1597A" w:rsidP="00137A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августа </w:t>
                  </w:r>
                </w:p>
                <w:p w:rsidR="00C1597A" w:rsidRPr="004B3322" w:rsidRDefault="00C1597A" w:rsidP="00137A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193" w:type="dxa"/>
                </w:tcPr>
                <w:p w:rsidR="004B3322" w:rsidRPr="00D36D34" w:rsidRDefault="004B3322" w:rsidP="004B3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Рассматриваются заявления о предоставлении мест в группах</w:t>
                  </w:r>
                  <w:r w:rsidRPr="00D36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на 2021/22 уч. г.</w:t>
                  </w:r>
                </w:p>
                <w:p w:rsidR="00C1597A" w:rsidRPr="004B3322" w:rsidRDefault="004B3322" w:rsidP="004B3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D3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Возможно предоставление мест в группах с 3 до 4 лет детям, рожденным в сентябре-декабре 2018 года, при наличии свободных мест и отсутствии очереди детей 3-хлетнего возраста.</w:t>
                  </w:r>
                </w:p>
              </w:tc>
            </w:tr>
            <w:tr w:rsidR="00C1597A" w:rsidTr="00137AD0">
              <w:trPr>
                <w:jc w:val="center"/>
              </w:trPr>
              <w:tc>
                <w:tcPr>
                  <w:tcW w:w="2147" w:type="dxa"/>
                  <w:vAlign w:val="center"/>
                </w:tcPr>
                <w:p w:rsidR="00C1597A" w:rsidRPr="004B3322" w:rsidRDefault="004B3322" w:rsidP="00137A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16.08.2021 по 27.08.2021</w:t>
                  </w:r>
                </w:p>
              </w:tc>
              <w:tc>
                <w:tcPr>
                  <w:tcW w:w="1756" w:type="dxa"/>
                  <w:vAlign w:val="center"/>
                </w:tcPr>
                <w:p w:rsidR="004B3322" w:rsidRPr="00D36D34" w:rsidRDefault="004B3322" w:rsidP="004B3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сентября</w:t>
                  </w:r>
                </w:p>
                <w:p w:rsidR="00C1597A" w:rsidRPr="004B3322" w:rsidRDefault="004B3322" w:rsidP="004B3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2078" w:type="dxa"/>
                  <w:vAlign w:val="center"/>
                </w:tcPr>
                <w:p w:rsidR="004B3322" w:rsidRPr="00D36D34" w:rsidRDefault="004B3322" w:rsidP="004B3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сентября</w:t>
                  </w:r>
                </w:p>
                <w:p w:rsidR="00C1597A" w:rsidRPr="004B3322" w:rsidRDefault="004B3322" w:rsidP="004B3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9193" w:type="dxa"/>
                </w:tcPr>
                <w:p w:rsidR="004B3322" w:rsidRPr="00D36D34" w:rsidRDefault="004B3322" w:rsidP="004B3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Рассматриваются заявления о предоставлении мест в группах</w:t>
                  </w:r>
                  <w:r w:rsidRPr="00D36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на 2021/22 уч. г.</w:t>
                  </w:r>
                  <w:r w:rsidRPr="00D36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1597A" w:rsidRPr="004B3322" w:rsidRDefault="004B3322" w:rsidP="004B3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D3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Возможно предоставление мест в группах с 3 до 4 лет детям, рожденным в сентябре-декабре 2018 года, при наличии свободных мест и отсутствии очереди детей 3-хлетнего возраста.</w:t>
                  </w:r>
                </w:p>
              </w:tc>
            </w:tr>
          </w:tbl>
          <w:p w:rsidR="00C1597A" w:rsidRPr="004B3322" w:rsidRDefault="00C1597A" w:rsidP="00137AD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32"/>
                <w:szCs w:val="32"/>
              </w:rPr>
            </w:pPr>
            <w:r w:rsidRPr="004B3322">
              <w:rPr>
                <w:rFonts w:ascii="Times New Roman" w:hAnsi="Times New Roman"/>
                <w:color w:val="333333"/>
                <w:sz w:val="32"/>
                <w:szCs w:val="32"/>
              </w:rPr>
              <w:t xml:space="preserve">Результаты заседания комиссии будут опубликованы на сайтах администрации </w:t>
            </w:r>
            <w:r w:rsidRPr="004B3322">
              <w:rPr>
                <w:rFonts w:ascii="Times New Roman" w:hAnsi="Times New Roman"/>
                <w:color w:val="333333"/>
                <w:sz w:val="32"/>
                <w:szCs w:val="32"/>
              </w:rPr>
              <w:br/>
              <w:t xml:space="preserve">г. Рязани </w:t>
            </w:r>
            <w:r w:rsidRPr="004B3322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admrzn.ru </w:t>
            </w:r>
            <w:r w:rsidRPr="004B3322">
              <w:rPr>
                <w:rFonts w:ascii="Times New Roman" w:hAnsi="Times New Roman"/>
                <w:color w:val="333333"/>
                <w:sz w:val="32"/>
                <w:szCs w:val="32"/>
              </w:rPr>
              <w:t xml:space="preserve">(Городская среда/Управление образования/Дошкольное образование), управления образования г. Рязани </w:t>
            </w:r>
            <w:r w:rsidRPr="004B3322">
              <w:rPr>
                <w:rFonts w:ascii="Times New Roman" w:hAnsi="Times New Roman"/>
                <w:color w:val="00B0F0"/>
                <w:sz w:val="32"/>
                <w:szCs w:val="32"/>
              </w:rPr>
              <w:t xml:space="preserve">dep.obr-rzn.ru </w:t>
            </w:r>
            <w:r w:rsidRPr="004B3322">
              <w:rPr>
                <w:rFonts w:ascii="Times New Roman" w:hAnsi="Times New Roman"/>
                <w:color w:val="333333"/>
                <w:sz w:val="32"/>
                <w:szCs w:val="32"/>
              </w:rPr>
              <w:t xml:space="preserve">(Деятельность/Дошкольное образование). </w:t>
            </w:r>
          </w:p>
          <w:p w:rsidR="00C1597A" w:rsidRDefault="00C1597A" w:rsidP="00137AD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32"/>
                <w:szCs w:val="32"/>
              </w:rPr>
            </w:pPr>
            <w:r w:rsidRPr="004B3322">
              <w:rPr>
                <w:rFonts w:ascii="Times New Roman" w:hAnsi="Times New Roman"/>
                <w:bCs/>
                <w:color w:val="333333"/>
                <w:sz w:val="32"/>
                <w:szCs w:val="32"/>
              </w:rPr>
              <w:t>Образец заявления размещен на сайте управления образования (Деятельность/Дошкольное образование/Комплектование дошкольных образовательных учреждений. Ответы на часто задаваемые вопросы</w:t>
            </w:r>
            <w:r w:rsidR="00A25631" w:rsidRPr="004B3322">
              <w:rPr>
                <w:rFonts w:ascii="Times New Roman" w:hAnsi="Times New Roman"/>
                <w:color w:val="333333"/>
                <w:sz w:val="32"/>
                <w:szCs w:val="32"/>
              </w:rPr>
              <w:t>), а также на официальном сайте ДОУ.</w:t>
            </w:r>
          </w:p>
          <w:p w:rsidR="00D7571F" w:rsidRPr="00D36D34" w:rsidRDefault="00D7571F" w:rsidP="00D7571F">
            <w:pPr>
              <w:spacing w:before="150" w:after="225" w:line="240" w:lineRule="auto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D36D34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*Более подробную информацию ищите на образовательном портале города Рязани: </w:t>
            </w:r>
            <w:hyperlink r:id="rId7" w:history="1">
              <w:r w:rsidRPr="00D36D34">
                <w:rPr>
                  <w:rFonts w:ascii="Arial" w:eastAsia="Times New Roman" w:hAnsi="Arial" w:cs="Arial"/>
                  <w:color w:val="191970"/>
                  <w:sz w:val="20"/>
                  <w:szCs w:val="20"/>
                  <w:lang w:eastAsia="ru-RU"/>
                </w:rPr>
                <w:t>http:/</w:t>
              </w:r>
              <w:r w:rsidRPr="00D36D34">
                <w:rPr>
                  <w:rFonts w:ascii="Arial" w:eastAsia="Times New Roman" w:hAnsi="Arial" w:cs="Arial"/>
                  <w:color w:val="191970"/>
                  <w:sz w:val="20"/>
                  <w:szCs w:val="20"/>
                  <w:lang w:eastAsia="ru-RU"/>
                </w:rPr>
                <w:t>/</w:t>
              </w:r>
              <w:r w:rsidRPr="00D36D34">
                <w:rPr>
                  <w:rFonts w:ascii="Arial" w:eastAsia="Times New Roman" w:hAnsi="Arial" w:cs="Arial"/>
                  <w:color w:val="191970"/>
                  <w:sz w:val="20"/>
                  <w:szCs w:val="20"/>
                  <w:lang w:eastAsia="ru-RU"/>
                </w:rPr>
                <w:t>edu.obr-rzn.ru</w:t>
              </w:r>
            </w:hyperlink>
            <w:r w:rsidRPr="00D36D34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 </w:t>
            </w:r>
          </w:p>
          <w:p w:rsidR="00D7571F" w:rsidRPr="0016212B" w:rsidRDefault="00D7571F" w:rsidP="00137AD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17365D"/>
                <w:sz w:val="40"/>
                <w:szCs w:val="40"/>
              </w:rPr>
            </w:pPr>
          </w:p>
        </w:tc>
      </w:tr>
    </w:tbl>
    <w:p w:rsidR="00B41753" w:rsidRDefault="00D7571F" w:rsidP="00C1597A">
      <w:pPr>
        <w:spacing w:after="0"/>
      </w:pPr>
      <w:bookmarkStart w:id="0" w:name="_GoBack"/>
      <w:bookmarkEnd w:id="0"/>
    </w:p>
    <w:sectPr w:rsidR="00B41753" w:rsidSect="00C1597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A"/>
    <w:rsid w:val="004B3322"/>
    <w:rsid w:val="00A25631"/>
    <w:rsid w:val="00C1597A"/>
    <w:rsid w:val="00D7571F"/>
    <w:rsid w:val="00E957E5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08FC69-6FD8-4C1D-85C1-7218071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obr-rz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mp-komissia@mail.ru" TargetMode="External"/><Relationship Id="rId5" Type="http://schemas.openxmlformats.org/officeDocument/2006/relationships/image" Target="https://balala.com.ua/blog/wp-content/uploads/2018/04/daycare-1050x70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2020-07-08T13:05:00Z</dcterms:created>
  <dcterms:modified xsi:type="dcterms:W3CDTF">2021-07-21T14:26:00Z</dcterms:modified>
</cp:coreProperties>
</file>